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75" w:rsidRDefault="00CB4CD5" w:rsidP="0051327E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-95250</wp:posOffset>
            </wp:positionV>
            <wp:extent cx="1670685" cy="1271173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271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75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FA604C1" wp14:editId="0F112414">
            <wp:simplePos x="0" y="0"/>
            <wp:positionH relativeFrom="column">
              <wp:posOffset>-297180</wp:posOffset>
            </wp:positionH>
            <wp:positionV relativeFrom="paragraph">
              <wp:posOffset>327025</wp:posOffset>
            </wp:positionV>
            <wp:extent cx="2077085" cy="650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C75" w:rsidRDefault="00A14C75" w:rsidP="0051327E">
      <w:pPr>
        <w:jc w:val="center"/>
      </w:pPr>
    </w:p>
    <w:p w:rsidR="00A14C75" w:rsidRDefault="00A14C75" w:rsidP="0051327E">
      <w:pPr>
        <w:jc w:val="center"/>
      </w:pPr>
    </w:p>
    <w:p w:rsidR="00A14C75" w:rsidRDefault="00A14C75" w:rsidP="0051327E">
      <w:pPr>
        <w:jc w:val="center"/>
      </w:pPr>
    </w:p>
    <w:p w:rsidR="00A14C75" w:rsidRDefault="00A14C75" w:rsidP="0051327E">
      <w:pPr>
        <w:jc w:val="center"/>
      </w:pPr>
    </w:p>
    <w:p w:rsidR="0053108D" w:rsidRDefault="0051327E" w:rsidP="00A14C75">
      <w:pPr>
        <w:jc w:val="center"/>
      </w:pPr>
      <w:r>
        <w:t>Canadian Mental Health Association</w:t>
      </w:r>
    </w:p>
    <w:p w:rsidR="0051327E" w:rsidRDefault="00A14C75" w:rsidP="00A14C75">
      <w:pPr>
        <w:jc w:val="center"/>
      </w:pPr>
      <w:r>
        <w:t>Communities Addressing Suicide Prevention (CAST)</w:t>
      </w:r>
    </w:p>
    <w:p w:rsidR="00A14C75" w:rsidRDefault="00A14C75" w:rsidP="00A14C75">
      <w:pPr>
        <w:jc w:val="center"/>
      </w:pPr>
    </w:p>
    <w:p w:rsidR="00A14C75" w:rsidRDefault="00A14C75" w:rsidP="00A14C75">
      <w:pPr>
        <w:jc w:val="center"/>
      </w:pPr>
      <w:r>
        <w:t>Request for Application</w:t>
      </w:r>
    </w:p>
    <w:p w:rsidR="00A14C75" w:rsidRDefault="00A14C75" w:rsidP="00A14C75">
      <w:pPr>
        <w:jc w:val="center"/>
      </w:pPr>
    </w:p>
    <w:p w:rsidR="00A14C75" w:rsidRDefault="00A14C75" w:rsidP="00A14C75">
      <w:pPr>
        <w:jc w:val="center"/>
      </w:pPr>
      <w:r>
        <w:t xml:space="preserve">Evaluation Services for CAST </w:t>
      </w:r>
    </w:p>
    <w:p w:rsidR="00A14C75" w:rsidRDefault="00A14C75" w:rsidP="0051327E">
      <w:pPr>
        <w:jc w:val="center"/>
      </w:pPr>
    </w:p>
    <w:p w:rsidR="00A14C75" w:rsidRDefault="00A14C75" w:rsidP="00CB4CD5"/>
    <w:p w:rsidR="00A14C75" w:rsidRDefault="00A14C75" w:rsidP="00CB4CD5">
      <w:pPr>
        <w:spacing w:after="0" w:line="240" w:lineRule="auto"/>
        <w:jc w:val="center"/>
      </w:pPr>
      <w:r>
        <w:t>Contact: Pamela Magee, CMHA NS, Executive Director</w:t>
      </w:r>
    </w:p>
    <w:p w:rsidR="00A14C75" w:rsidRDefault="006854B9" w:rsidP="00CB4CD5">
      <w:pPr>
        <w:spacing w:after="0" w:line="240" w:lineRule="auto"/>
        <w:jc w:val="center"/>
      </w:pPr>
      <w:r>
        <w:t>63</w:t>
      </w:r>
      <w:r w:rsidR="00A14C75">
        <w:t xml:space="preserve"> King Street, Dartmouth Nova Scotia</w:t>
      </w:r>
      <w:r w:rsidR="00114BB0">
        <w:t xml:space="preserve"> B2Y 2R7</w:t>
      </w:r>
    </w:p>
    <w:p w:rsidR="00114BB0" w:rsidRDefault="00114BB0" w:rsidP="00CB4CD5">
      <w:pPr>
        <w:spacing w:after="0" w:line="240" w:lineRule="auto"/>
        <w:jc w:val="center"/>
      </w:pPr>
      <w:r>
        <w:t>Phone: (902) 466-6600</w:t>
      </w:r>
    </w:p>
    <w:p w:rsidR="00114BB0" w:rsidRDefault="00114BB0" w:rsidP="00CB4CD5">
      <w:pPr>
        <w:spacing w:after="0" w:line="240" w:lineRule="auto"/>
        <w:jc w:val="center"/>
      </w:pPr>
      <w:r>
        <w:t>Fax: 902-466.3300</w:t>
      </w:r>
    </w:p>
    <w:p w:rsidR="00114BB0" w:rsidRDefault="00D30DE8" w:rsidP="00CB4CD5">
      <w:pPr>
        <w:spacing w:line="240" w:lineRule="auto"/>
        <w:jc w:val="center"/>
      </w:pPr>
      <w:hyperlink r:id="rId7" w:history="1">
        <w:r w:rsidR="00114BB0" w:rsidRPr="00A11ADF">
          <w:rPr>
            <w:rStyle w:val="Hyperlink"/>
          </w:rPr>
          <w:t>pamela.cmhans@bellaliant.com</w:t>
        </w:r>
      </w:hyperlink>
    </w:p>
    <w:p w:rsidR="00114BB0" w:rsidRDefault="00114BB0" w:rsidP="00CB4CD5">
      <w:pPr>
        <w:spacing w:line="240" w:lineRule="auto"/>
        <w:ind w:left="1440" w:firstLine="720"/>
        <w:jc w:val="center"/>
      </w:pPr>
    </w:p>
    <w:p w:rsidR="00ED167F" w:rsidRDefault="00ED167F" w:rsidP="00CB4CD5">
      <w:pPr>
        <w:spacing w:line="240" w:lineRule="auto"/>
        <w:jc w:val="center"/>
        <w:rPr>
          <w:b/>
          <w:i/>
        </w:rPr>
      </w:pPr>
      <w:r w:rsidRPr="00ED167F">
        <w:rPr>
          <w:b/>
          <w:i/>
        </w:rPr>
        <w:t>Application Deadline: December 30, 201</w:t>
      </w:r>
      <w:r w:rsidR="006854B9">
        <w:rPr>
          <w:b/>
          <w:i/>
        </w:rPr>
        <w:t>4</w:t>
      </w:r>
      <w:r>
        <w:rPr>
          <w:b/>
          <w:i/>
        </w:rPr>
        <w:t>: 4:00 p.m.</w:t>
      </w:r>
    </w:p>
    <w:p w:rsidR="00ED167F" w:rsidRDefault="00ED167F" w:rsidP="00CB4CD5">
      <w:pPr>
        <w:rPr>
          <w:b/>
          <w:i/>
        </w:rPr>
      </w:pPr>
      <w:r>
        <w:rPr>
          <w:b/>
          <w:i/>
        </w:rPr>
        <w:br w:type="page"/>
      </w:r>
    </w:p>
    <w:p w:rsidR="0072738B" w:rsidRPr="00ED167F" w:rsidRDefault="0072738B" w:rsidP="0072738B">
      <w:pPr>
        <w:pStyle w:val="Heading1"/>
      </w:pPr>
      <w:r>
        <w:lastRenderedPageBreak/>
        <w:t xml:space="preserve">Background Information: CMHA NS CAST </w:t>
      </w:r>
    </w:p>
    <w:p w:rsidR="002B2523" w:rsidRDefault="002B2523" w:rsidP="00CB4CD5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92BA9" w:rsidRDefault="002E7FEC" w:rsidP="00A81AEA">
      <w:pPr>
        <w:pStyle w:val="Default"/>
        <w:rPr>
          <w:rFonts w:asciiTheme="minorHAnsi" w:hAnsiTheme="minorHAnsi"/>
          <w:sz w:val="22"/>
          <w:szCs w:val="22"/>
        </w:rPr>
      </w:pPr>
      <w:r w:rsidRPr="00A81AEA">
        <w:rPr>
          <w:rFonts w:asciiTheme="minorHAnsi" w:hAnsiTheme="minorHAnsi" w:cs="Times New Roman"/>
          <w:sz w:val="22"/>
          <w:szCs w:val="22"/>
        </w:rPr>
        <w:t>Communities Addressing Suicide Prevention (CAST)</w:t>
      </w:r>
      <w:r w:rsidR="00CB4CD5" w:rsidRPr="00A81AEA">
        <w:rPr>
          <w:rFonts w:asciiTheme="minorHAnsi" w:hAnsiTheme="minorHAnsi" w:cs="Times New Roman"/>
          <w:sz w:val="22"/>
          <w:szCs w:val="22"/>
        </w:rPr>
        <w:t xml:space="preserve"> </w:t>
      </w:r>
      <w:r w:rsidR="00A81AEA" w:rsidRPr="00A81AEA">
        <w:rPr>
          <w:rFonts w:asciiTheme="minorHAnsi" w:hAnsiTheme="minorHAnsi" w:cs="Times New Roman"/>
          <w:sz w:val="22"/>
          <w:szCs w:val="22"/>
        </w:rPr>
        <w:t xml:space="preserve">officially launched in September 2006 </w:t>
      </w:r>
      <w:r w:rsidR="00A81AEA">
        <w:rPr>
          <w:rFonts w:asciiTheme="minorHAnsi" w:hAnsiTheme="minorHAnsi" w:cs="Times New Roman"/>
          <w:sz w:val="22"/>
          <w:szCs w:val="22"/>
        </w:rPr>
        <w:t>as a</w:t>
      </w:r>
      <w:r w:rsidR="00A81AEA" w:rsidRPr="00A81AEA">
        <w:rPr>
          <w:rFonts w:asciiTheme="minorHAnsi" w:hAnsiTheme="minorHAnsi" w:cs="Times New Roman"/>
          <w:sz w:val="22"/>
          <w:szCs w:val="22"/>
        </w:rPr>
        <w:t xml:space="preserve"> direct partnership between the Canadian Mental Health Association Nova Scotia Division and the Nova Scotia Department of Health and Wellness.</w:t>
      </w:r>
      <w:r w:rsidR="00A81AEA">
        <w:rPr>
          <w:rFonts w:asciiTheme="minorHAnsi" w:hAnsiTheme="minorHAnsi" w:cs="Times New Roman"/>
          <w:sz w:val="22"/>
          <w:szCs w:val="22"/>
        </w:rPr>
        <w:t xml:space="preserve"> CAST </w:t>
      </w:r>
      <w:r w:rsidR="00A92BA9">
        <w:rPr>
          <w:rFonts w:asciiTheme="minorHAnsi" w:hAnsiTheme="minorHAnsi" w:cs="Times New Roman"/>
          <w:sz w:val="22"/>
          <w:szCs w:val="22"/>
        </w:rPr>
        <w:t>utilizes</w:t>
      </w:r>
      <w:r w:rsidR="00CB4CD5" w:rsidRPr="00A81AEA">
        <w:rPr>
          <w:rFonts w:asciiTheme="minorHAnsi" w:hAnsiTheme="minorHAnsi" w:cs="Times New Roman"/>
          <w:sz w:val="22"/>
          <w:szCs w:val="22"/>
        </w:rPr>
        <w:t xml:space="preserve"> a population health approach that aims to improve the </w:t>
      </w:r>
      <w:r w:rsidRPr="00A81AEA">
        <w:rPr>
          <w:rFonts w:asciiTheme="minorHAnsi" w:hAnsiTheme="minorHAnsi" w:cs="Times New Roman"/>
          <w:sz w:val="22"/>
          <w:szCs w:val="22"/>
        </w:rPr>
        <w:t>knowledge and understanding</w:t>
      </w:r>
      <w:r w:rsidR="00CB4CD5" w:rsidRPr="00A81AEA">
        <w:rPr>
          <w:rFonts w:asciiTheme="minorHAnsi" w:hAnsiTheme="minorHAnsi" w:cs="Times New Roman"/>
          <w:sz w:val="22"/>
          <w:szCs w:val="22"/>
        </w:rPr>
        <w:t xml:space="preserve"> of Nova </w:t>
      </w:r>
      <w:proofErr w:type="spellStart"/>
      <w:r w:rsidR="00CB4CD5" w:rsidRPr="00A81AEA">
        <w:rPr>
          <w:rFonts w:asciiTheme="minorHAnsi" w:hAnsiTheme="minorHAnsi" w:cs="Times New Roman"/>
          <w:sz w:val="22"/>
          <w:szCs w:val="22"/>
        </w:rPr>
        <w:t>Scotians</w:t>
      </w:r>
      <w:proofErr w:type="spellEnd"/>
      <w:r w:rsidR="002B2523" w:rsidRPr="00A81AEA">
        <w:rPr>
          <w:rFonts w:asciiTheme="minorHAnsi" w:hAnsiTheme="minorHAnsi" w:cs="Times New Roman"/>
          <w:sz w:val="22"/>
          <w:szCs w:val="22"/>
        </w:rPr>
        <w:t xml:space="preserve"> regarding suicide</w:t>
      </w:r>
      <w:r w:rsidR="00CB4CD5" w:rsidRPr="00A81AEA">
        <w:rPr>
          <w:rFonts w:asciiTheme="minorHAnsi" w:hAnsiTheme="minorHAnsi" w:cs="Times New Roman"/>
          <w:sz w:val="22"/>
          <w:szCs w:val="22"/>
        </w:rPr>
        <w:t>, while considering the complex and varying factors that can impact a person’s health and suicide risk.</w:t>
      </w:r>
      <w:r w:rsidR="00CB4CD5" w:rsidRPr="00A81AEA">
        <w:rPr>
          <w:rFonts w:asciiTheme="minorHAnsi" w:hAnsiTheme="minorHAnsi"/>
          <w:sz w:val="22"/>
          <w:szCs w:val="22"/>
        </w:rPr>
        <w:t xml:space="preserve"> </w:t>
      </w:r>
    </w:p>
    <w:p w:rsidR="00A92BA9" w:rsidRDefault="00A92BA9" w:rsidP="00A81AEA">
      <w:pPr>
        <w:pStyle w:val="Default"/>
        <w:rPr>
          <w:rFonts w:asciiTheme="minorHAnsi" w:hAnsiTheme="minorHAnsi"/>
          <w:sz w:val="22"/>
          <w:szCs w:val="22"/>
        </w:rPr>
      </w:pPr>
    </w:p>
    <w:p w:rsidR="002E7FEC" w:rsidRPr="00A81AEA" w:rsidRDefault="00A81AEA" w:rsidP="002E7FE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81AEA">
        <w:rPr>
          <w:rFonts w:asciiTheme="minorHAnsi" w:hAnsiTheme="minorHAnsi"/>
          <w:sz w:val="22"/>
          <w:szCs w:val="22"/>
        </w:rPr>
        <w:t>The work of CAST is guided by</w:t>
      </w:r>
      <w:r w:rsidR="00361C12" w:rsidRPr="00A81AEA">
        <w:rPr>
          <w:rFonts w:asciiTheme="minorHAnsi" w:hAnsiTheme="minorHAnsi"/>
          <w:sz w:val="22"/>
          <w:szCs w:val="22"/>
        </w:rPr>
        <w:t xml:space="preserve"> </w:t>
      </w:r>
      <w:r w:rsidR="00CA740B" w:rsidRPr="00A81AEA">
        <w:rPr>
          <w:rFonts w:asciiTheme="minorHAnsi" w:hAnsiTheme="minorHAnsi" w:cs="Times New Roman"/>
          <w:sz w:val="22"/>
          <w:szCs w:val="22"/>
        </w:rPr>
        <w:t>the Nova Scotia Strategic Framework to Address Suicide</w:t>
      </w:r>
      <w:r w:rsidRPr="00A81AEA">
        <w:rPr>
          <w:rFonts w:asciiTheme="minorHAnsi" w:hAnsiTheme="minorHAnsi" w:cs="Times New Roman"/>
          <w:sz w:val="22"/>
          <w:szCs w:val="22"/>
        </w:rPr>
        <w:t xml:space="preserve"> and its </w:t>
      </w:r>
      <w:r w:rsidR="006854B9">
        <w:rPr>
          <w:rFonts w:asciiTheme="minorHAnsi" w:hAnsiTheme="minorHAnsi" w:cs="Times New Roman"/>
          <w:sz w:val="22"/>
          <w:szCs w:val="22"/>
        </w:rPr>
        <w:t xml:space="preserve">sex </w:t>
      </w:r>
      <w:r w:rsidRPr="00A81AEA">
        <w:rPr>
          <w:rFonts w:asciiTheme="minorHAnsi" w:hAnsiTheme="minorHAnsi" w:cs="Times New Roman"/>
          <w:sz w:val="22"/>
          <w:szCs w:val="22"/>
        </w:rPr>
        <w:t xml:space="preserve">strategic goals, </w:t>
      </w:r>
      <w:r w:rsidR="00361C12" w:rsidRPr="00A81AEA">
        <w:rPr>
          <w:rFonts w:asciiTheme="minorHAnsi" w:hAnsiTheme="minorHAnsi" w:cs="Times New Roman"/>
          <w:sz w:val="22"/>
          <w:szCs w:val="22"/>
        </w:rPr>
        <w:t xml:space="preserve"> which </w:t>
      </w:r>
      <w:r w:rsidRPr="00A81AEA">
        <w:rPr>
          <w:rFonts w:asciiTheme="minorHAnsi" w:hAnsiTheme="minorHAnsi" w:cs="Times New Roman"/>
          <w:sz w:val="22"/>
          <w:szCs w:val="22"/>
        </w:rPr>
        <w:t>include</w:t>
      </w:r>
      <w:r w:rsidR="00361C12" w:rsidRPr="00A81AEA">
        <w:rPr>
          <w:rFonts w:asciiTheme="minorHAnsi" w:hAnsiTheme="minorHAnsi" w:cs="Times New Roman"/>
          <w:sz w:val="22"/>
          <w:szCs w:val="22"/>
        </w:rPr>
        <w:t xml:space="preserve"> </w:t>
      </w:r>
      <w:r w:rsidRPr="00A81AEA">
        <w:rPr>
          <w:rFonts w:asciiTheme="minorHAnsi" w:hAnsiTheme="minorHAnsi" w:cs="Times New Roman"/>
          <w:sz w:val="22"/>
          <w:szCs w:val="22"/>
        </w:rPr>
        <w:t xml:space="preserve">Leadership, Infrastructure, and Partnerships, Awareness and Understanding, Prevention, Intervention, </w:t>
      </w:r>
      <w:proofErr w:type="spellStart"/>
      <w:r w:rsidRPr="00A81AEA">
        <w:rPr>
          <w:rFonts w:asciiTheme="minorHAnsi" w:hAnsiTheme="minorHAnsi" w:cs="Times New Roman"/>
          <w:sz w:val="22"/>
          <w:szCs w:val="22"/>
        </w:rPr>
        <w:t>Postvention</w:t>
      </w:r>
      <w:proofErr w:type="spellEnd"/>
      <w:r w:rsidRPr="00A81AEA">
        <w:rPr>
          <w:rFonts w:asciiTheme="minorHAnsi" w:hAnsiTheme="minorHAnsi" w:cs="Times New Roman"/>
          <w:sz w:val="22"/>
          <w:szCs w:val="22"/>
        </w:rPr>
        <w:t xml:space="preserve"> (</w:t>
      </w:r>
      <w:r w:rsidR="006854B9">
        <w:rPr>
          <w:rFonts w:asciiTheme="minorHAnsi" w:hAnsiTheme="minorHAnsi" w:cs="Times New Roman"/>
          <w:sz w:val="22"/>
          <w:szCs w:val="22"/>
        </w:rPr>
        <w:t>support after an experience with suicide</w:t>
      </w:r>
      <w:r w:rsidRPr="00A81AEA">
        <w:rPr>
          <w:rFonts w:asciiTheme="minorHAnsi" w:hAnsiTheme="minorHAnsi" w:cs="Times New Roman"/>
          <w:sz w:val="22"/>
          <w:szCs w:val="22"/>
        </w:rPr>
        <w:t xml:space="preserve">) and Knowledge Development and Transfer </w:t>
      </w:r>
      <w:r w:rsidR="00CA740B" w:rsidRPr="00A81AEA">
        <w:rPr>
          <w:rFonts w:asciiTheme="minorHAnsi" w:hAnsiTheme="minorHAnsi" w:cs="Times New Roman"/>
          <w:sz w:val="22"/>
          <w:szCs w:val="22"/>
        </w:rPr>
        <w:t>(</w:t>
      </w:r>
      <w:hyperlink r:id="rId8" w:history="1">
        <w:r w:rsidR="00CA740B" w:rsidRPr="00A81AEA">
          <w:rPr>
            <w:rStyle w:val="Hyperlink"/>
            <w:rFonts w:asciiTheme="minorHAnsi" w:hAnsiTheme="minorHAnsi" w:cs="Times New Roman"/>
            <w:sz w:val="22"/>
            <w:szCs w:val="22"/>
          </w:rPr>
          <w:t>http://novascotia.ca/dhw/healthy-communities/documents/Nova-Scotia-Strategic-Framework-to-Address-Suicide.pdf</w:t>
        </w:r>
      </w:hyperlink>
      <w:r w:rsidR="00CA740B" w:rsidRPr="00A81AEA">
        <w:rPr>
          <w:rFonts w:asciiTheme="minorHAnsi" w:hAnsiTheme="minorHAnsi" w:cs="Times New Roman"/>
          <w:sz w:val="22"/>
          <w:szCs w:val="22"/>
        </w:rPr>
        <w:t>)</w:t>
      </w:r>
      <w:r w:rsidRPr="00A81AEA">
        <w:rPr>
          <w:rFonts w:asciiTheme="minorHAnsi" w:hAnsiTheme="minorHAnsi" w:cs="Times New Roman"/>
          <w:sz w:val="22"/>
          <w:szCs w:val="22"/>
        </w:rPr>
        <w:t>.</w:t>
      </w:r>
      <w:r w:rsidR="00A92BA9">
        <w:rPr>
          <w:rFonts w:asciiTheme="minorHAnsi" w:hAnsiTheme="minorHAnsi" w:cs="Times New Roman"/>
          <w:sz w:val="22"/>
          <w:szCs w:val="22"/>
        </w:rPr>
        <w:t xml:space="preserve"> </w:t>
      </w:r>
      <w:r w:rsidRPr="00A81AEA">
        <w:rPr>
          <w:rFonts w:asciiTheme="minorHAnsi" w:hAnsiTheme="minorHAnsi" w:cs="Times New Roman"/>
          <w:sz w:val="22"/>
          <w:szCs w:val="22"/>
        </w:rPr>
        <w:t xml:space="preserve">In line with these goals, </w:t>
      </w:r>
      <w:r w:rsidR="00CB4CD5" w:rsidRPr="00A81AEA">
        <w:rPr>
          <w:rFonts w:asciiTheme="minorHAnsi" w:hAnsiTheme="minorHAnsi" w:cs="Times New Roman"/>
          <w:sz w:val="22"/>
          <w:szCs w:val="22"/>
        </w:rPr>
        <w:t>CAST works with communities in Nova Scotia to build and strengthen their capacity to address suicide at t</w:t>
      </w:r>
      <w:r w:rsidR="002B2523" w:rsidRPr="00A81AEA">
        <w:rPr>
          <w:rFonts w:asciiTheme="minorHAnsi" w:hAnsiTheme="minorHAnsi" w:cs="Times New Roman"/>
          <w:sz w:val="22"/>
          <w:szCs w:val="22"/>
        </w:rPr>
        <w:t>he local level th</w:t>
      </w:r>
      <w:r w:rsidR="00CA740B" w:rsidRPr="00A81AEA">
        <w:rPr>
          <w:rFonts w:asciiTheme="minorHAnsi" w:hAnsiTheme="minorHAnsi" w:cs="Times New Roman"/>
          <w:sz w:val="22"/>
          <w:szCs w:val="22"/>
        </w:rPr>
        <w:t xml:space="preserve">rough education and </w:t>
      </w:r>
      <w:r w:rsidRPr="00A81AEA">
        <w:rPr>
          <w:rFonts w:asciiTheme="minorHAnsi" w:hAnsiTheme="minorHAnsi" w:cs="Times New Roman"/>
          <w:sz w:val="22"/>
          <w:szCs w:val="22"/>
        </w:rPr>
        <w:t>training</w:t>
      </w:r>
      <w:r w:rsidR="002B2523" w:rsidRPr="00A81AEA">
        <w:rPr>
          <w:rFonts w:asciiTheme="minorHAnsi" w:hAnsiTheme="minorHAnsi" w:cs="Times New Roman"/>
          <w:sz w:val="22"/>
          <w:szCs w:val="22"/>
        </w:rPr>
        <w:t xml:space="preserve">, </w:t>
      </w:r>
      <w:r w:rsidRPr="00A81AEA">
        <w:rPr>
          <w:rFonts w:asciiTheme="minorHAnsi" w:hAnsiTheme="minorHAnsi" w:cs="Times New Roman"/>
          <w:sz w:val="22"/>
          <w:szCs w:val="22"/>
        </w:rPr>
        <w:t xml:space="preserve">community </w:t>
      </w:r>
      <w:r w:rsidR="002B2523" w:rsidRPr="00A81AEA">
        <w:rPr>
          <w:rFonts w:asciiTheme="minorHAnsi" w:hAnsiTheme="minorHAnsi" w:cs="Times New Roman"/>
          <w:sz w:val="22"/>
          <w:szCs w:val="22"/>
        </w:rPr>
        <w:t xml:space="preserve">events, </w:t>
      </w:r>
      <w:r w:rsidR="00FF46A3" w:rsidRPr="00A81AEA">
        <w:rPr>
          <w:rFonts w:asciiTheme="minorHAnsi" w:hAnsiTheme="minorHAnsi" w:cs="Times New Roman"/>
          <w:sz w:val="22"/>
          <w:szCs w:val="22"/>
        </w:rPr>
        <w:t>information dissemination</w:t>
      </w:r>
      <w:r w:rsidRPr="00A81AEA">
        <w:rPr>
          <w:rFonts w:asciiTheme="minorHAnsi" w:hAnsiTheme="minorHAnsi" w:cs="Times New Roman"/>
          <w:sz w:val="22"/>
          <w:szCs w:val="22"/>
        </w:rPr>
        <w:t>, resource development</w:t>
      </w:r>
      <w:r w:rsidR="00FF46A3" w:rsidRPr="00A81AEA">
        <w:rPr>
          <w:rFonts w:asciiTheme="minorHAnsi" w:hAnsiTheme="minorHAnsi" w:cs="Times New Roman"/>
          <w:sz w:val="22"/>
          <w:szCs w:val="22"/>
        </w:rPr>
        <w:t xml:space="preserve"> and community </w:t>
      </w:r>
      <w:bookmarkStart w:id="0" w:name="_GoBack"/>
      <w:r w:rsidR="00FF46A3" w:rsidRPr="00A81AEA">
        <w:rPr>
          <w:rFonts w:asciiTheme="minorHAnsi" w:hAnsiTheme="minorHAnsi" w:cs="Times New Roman"/>
          <w:sz w:val="22"/>
          <w:szCs w:val="22"/>
        </w:rPr>
        <w:t>coalition</w:t>
      </w:r>
      <w:bookmarkEnd w:id="0"/>
      <w:r w:rsidR="00FF46A3" w:rsidRPr="00A81AEA">
        <w:rPr>
          <w:rFonts w:asciiTheme="minorHAnsi" w:hAnsiTheme="minorHAnsi" w:cs="Times New Roman"/>
          <w:sz w:val="22"/>
          <w:szCs w:val="22"/>
        </w:rPr>
        <w:t xml:space="preserve"> development and support. Read more at </w:t>
      </w:r>
      <w:hyperlink r:id="rId9" w:history="1">
        <w:r w:rsidR="00FF46A3" w:rsidRPr="00A81AEA">
          <w:rPr>
            <w:rStyle w:val="Hyperlink"/>
            <w:rFonts w:asciiTheme="minorHAnsi" w:hAnsiTheme="minorHAnsi" w:cs="Times New Roman"/>
            <w:sz w:val="22"/>
            <w:szCs w:val="22"/>
          </w:rPr>
          <w:t>www.communitysuicideprevention.ca</w:t>
        </w:r>
      </w:hyperlink>
      <w:r w:rsidR="00FF46A3" w:rsidRPr="00A81AEA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ED167F" w:rsidRDefault="00ED167F" w:rsidP="00ED167F">
      <w:pPr>
        <w:pStyle w:val="Heading1"/>
      </w:pPr>
      <w:r>
        <w:t>General Application Information</w:t>
      </w:r>
    </w:p>
    <w:p w:rsidR="006C0A19" w:rsidRDefault="00ED167F" w:rsidP="00ED167F">
      <w:r>
        <w:t xml:space="preserve">CMHA NS CAST Program is soliciting competitive written proposals from qualified vendors, who are experienced in conducting </w:t>
      </w:r>
      <w:r w:rsidR="006C0A19">
        <w:t xml:space="preserve">health promotion-prevention, </w:t>
      </w:r>
      <w:r>
        <w:t>community capacity development evaluations</w:t>
      </w:r>
      <w:r w:rsidR="00C00B77">
        <w:t>;</w:t>
      </w:r>
      <w:r w:rsidR="000977A4">
        <w:t xml:space="preserve"> </w:t>
      </w:r>
      <w:r w:rsidR="00C00B77">
        <w:t>employing</w:t>
      </w:r>
      <w:r w:rsidR="000977A4">
        <w:t xml:space="preserve"> a mixed methodological approach</w:t>
      </w:r>
      <w:r w:rsidR="00C00B77">
        <w:t>,</w:t>
      </w:r>
      <w:r w:rsidR="000977A4">
        <w:t xml:space="preserve"> with a primary focus on qualitative methods</w:t>
      </w:r>
      <w:r w:rsidR="006C0A19">
        <w:t>.</w:t>
      </w:r>
    </w:p>
    <w:p w:rsidR="00ED167F" w:rsidRDefault="006C0A19" w:rsidP="00ED167F">
      <w:r>
        <w:t xml:space="preserve">The request for applications entails the development of an evaluation plan and provision of leadership in the identification </w:t>
      </w:r>
      <w:r w:rsidR="000977A4">
        <w:t xml:space="preserve">of existing validated evaluative instruments </w:t>
      </w:r>
      <w:r>
        <w:t>and/or development of evaluation instruments, data analysis and evaluation report development.</w:t>
      </w:r>
    </w:p>
    <w:p w:rsidR="006C0A19" w:rsidRPr="00C00B77" w:rsidRDefault="00C00B77" w:rsidP="00C00B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Enquiries:</w:t>
      </w:r>
      <w:r>
        <w:t xml:space="preserve">  All enquiries related to the RFP and its processes must be made via e-mail by noon December 29, 2014, to the following e-mail address </w:t>
      </w:r>
      <w:hyperlink r:id="rId10" w:history="1">
        <w:r w:rsidRPr="00A11ADF">
          <w:rPr>
            <w:rStyle w:val="Hyperlink"/>
          </w:rPr>
          <w:t>pamela.cmhans@bellaliant.com</w:t>
        </w:r>
      </w:hyperlink>
      <w:r>
        <w:t xml:space="preserve"> </w:t>
      </w:r>
    </w:p>
    <w:p w:rsidR="00C00B77" w:rsidRPr="00C00B77" w:rsidRDefault="00C00B77" w:rsidP="00C00B77">
      <w:pPr>
        <w:pStyle w:val="ListParagraph"/>
        <w:rPr>
          <w:u w:val="single"/>
        </w:rPr>
      </w:pPr>
    </w:p>
    <w:p w:rsidR="00FA71B2" w:rsidRPr="00E36085" w:rsidRDefault="00C00B77" w:rsidP="00FA71B2">
      <w:pPr>
        <w:pStyle w:val="ListParagraph"/>
        <w:numPr>
          <w:ilvl w:val="0"/>
          <w:numId w:val="1"/>
        </w:numPr>
        <w:rPr>
          <w:u w:val="single"/>
        </w:rPr>
      </w:pPr>
      <w:r w:rsidRPr="00C00B77">
        <w:rPr>
          <w:u w:val="single"/>
        </w:rPr>
        <w:t>Proposal S</w:t>
      </w:r>
      <w:r>
        <w:rPr>
          <w:u w:val="single"/>
        </w:rPr>
        <w:t>ubmission:</w:t>
      </w:r>
      <w:r>
        <w:t xml:space="preserve">  Applicants must </w:t>
      </w:r>
      <w:r w:rsidR="004E2C96">
        <w:t xml:space="preserve">submit their Proposals in electronic format, on and/or before </w:t>
      </w:r>
      <w:r w:rsidR="004E2C96" w:rsidRPr="0072738B">
        <w:rPr>
          <w:b/>
          <w:u w:val="single"/>
        </w:rPr>
        <w:t>Tuesday December 30, 2014, at 4:00 p.m</w:t>
      </w:r>
      <w:r w:rsidR="004E2C96">
        <w:t>.</w:t>
      </w:r>
      <w:r w:rsidR="00FA71B2">
        <w:t xml:space="preserve">, to the following </w:t>
      </w:r>
      <w:r w:rsidR="00FA71B2" w:rsidRPr="00FA71B2">
        <w:t>e-mail</w:t>
      </w:r>
      <w:r w:rsidR="00FA71B2">
        <w:rPr>
          <w:u w:val="single"/>
        </w:rPr>
        <w:t xml:space="preserve"> </w:t>
      </w:r>
      <w:r w:rsidR="00FA71B2">
        <w:t xml:space="preserve">address </w:t>
      </w:r>
      <w:hyperlink r:id="rId11" w:history="1">
        <w:r w:rsidR="00FA71B2" w:rsidRPr="00A11ADF">
          <w:rPr>
            <w:rStyle w:val="Hyperlink"/>
          </w:rPr>
          <w:t>pamela.cmhans@bellaliant.com</w:t>
        </w:r>
      </w:hyperlink>
      <w:r w:rsidR="00FA71B2">
        <w:t xml:space="preserve"> </w:t>
      </w:r>
    </w:p>
    <w:p w:rsidR="00E36085" w:rsidRPr="00E36085" w:rsidRDefault="00E36085" w:rsidP="00E36085">
      <w:pPr>
        <w:pStyle w:val="ListParagraph"/>
        <w:rPr>
          <w:u w:val="single"/>
        </w:rPr>
      </w:pPr>
    </w:p>
    <w:p w:rsidR="00E36085" w:rsidRPr="00971384" w:rsidRDefault="00E36085" w:rsidP="00FA71B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Proposals:</w:t>
      </w:r>
      <w:r>
        <w:t xml:space="preserve">  All proposals must be clearly marked as CMHA NS CAST Evaluation and </w:t>
      </w:r>
      <w:r w:rsidRPr="001D4EAE">
        <w:rPr>
          <w:u w:val="single"/>
        </w:rPr>
        <w:t>must be signed</w:t>
      </w:r>
      <w:r w:rsidR="001D4EAE">
        <w:t xml:space="preserve"> by the individual evaluation consultant and/or by an authorized official to bind the applicant to the application.</w:t>
      </w:r>
    </w:p>
    <w:p w:rsidR="00971384" w:rsidRPr="00971384" w:rsidRDefault="00971384" w:rsidP="00971384">
      <w:pPr>
        <w:pStyle w:val="ListParagraph"/>
        <w:rPr>
          <w:u w:val="single"/>
        </w:rPr>
      </w:pPr>
    </w:p>
    <w:p w:rsidR="00971384" w:rsidRPr="008A06F6" w:rsidRDefault="00971384" w:rsidP="00FA71B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u w:val="single"/>
        </w:rPr>
        <w:t>Proposal Format and Page Limit:</w:t>
      </w:r>
      <w:r w:rsidR="008A06F6">
        <w:t xml:space="preserve">  The </w:t>
      </w:r>
      <w:r w:rsidR="003023D5">
        <w:t>p</w:t>
      </w:r>
      <w:r w:rsidR="008A06F6">
        <w:t xml:space="preserve">roposal format required is </w:t>
      </w:r>
      <w:r w:rsidR="008A06F6" w:rsidRPr="008A06F6">
        <w:rPr>
          <w:b/>
          <w:color w:val="000000"/>
        </w:rPr>
        <w:t>Times New Roman Font, Size 12, single spacing with 1 inch margins</w:t>
      </w:r>
      <w:r w:rsidR="008A06F6">
        <w:rPr>
          <w:b/>
          <w:color w:val="000000"/>
        </w:rPr>
        <w:t xml:space="preserve">. </w:t>
      </w:r>
      <w:r w:rsidR="00B45EA8">
        <w:rPr>
          <w:color w:val="000000"/>
        </w:rPr>
        <w:t xml:space="preserve">Proposal </w:t>
      </w:r>
      <w:r w:rsidR="00B45EA8" w:rsidRPr="00B45EA8">
        <w:rPr>
          <w:b/>
          <w:color w:val="000000"/>
        </w:rPr>
        <w:t>shall not exceed 12 pages</w:t>
      </w:r>
      <w:r w:rsidR="00B45EA8">
        <w:rPr>
          <w:color w:val="000000"/>
        </w:rPr>
        <w:t>, inclusive of appendices.</w:t>
      </w:r>
    </w:p>
    <w:p w:rsidR="00ED167F" w:rsidRDefault="0072738B" w:rsidP="0072738B">
      <w:r w:rsidRPr="0072738B">
        <w:rPr>
          <w:u w:val="single"/>
        </w:rPr>
        <w:t>Applications received after</w:t>
      </w:r>
      <w:r>
        <w:t xml:space="preserve"> the set date and time</w:t>
      </w:r>
      <w:r w:rsidR="00B45EA8">
        <w:t>,</w:t>
      </w:r>
      <w:r>
        <w:t xml:space="preserve"> </w:t>
      </w:r>
      <w:r w:rsidRPr="0072738B">
        <w:rPr>
          <w:b/>
          <w:u w:val="single"/>
        </w:rPr>
        <w:t>Tuesday December 30, 2014, at 4:00 p.m</w:t>
      </w:r>
      <w:r>
        <w:rPr>
          <w:b/>
          <w:u w:val="single"/>
        </w:rPr>
        <w:t>.</w:t>
      </w:r>
      <w:r w:rsidR="00B45EA8">
        <w:rPr>
          <w:b/>
          <w:u w:val="single"/>
        </w:rPr>
        <w:t>,</w:t>
      </w:r>
      <w:r>
        <w:t xml:space="preserve"> will be considered late and will not be considered as an applicant for the RFP.</w:t>
      </w:r>
    </w:p>
    <w:p w:rsidR="0072738B" w:rsidRDefault="0072738B" w:rsidP="0072738B">
      <w:pPr>
        <w:pStyle w:val="Heading1"/>
      </w:pPr>
      <w:r>
        <w:lastRenderedPageBreak/>
        <w:t xml:space="preserve">RFP </w:t>
      </w:r>
      <w:r w:rsidR="00000970">
        <w:t>Process and Timelines</w:t>
      </w:r>
    </w:p>
    <w:p w:rsidR="0072738B" w:rsidRDefault="0072738B" w:rsidP="0072738B">
      <w:pPr>
        <w:pStyle w:val="ListParagraph"/>
        <w:numPr>
          <w:ilvl w:val="0"/>
          <w:numId w:val="3"/>
        </w:numPr>
      </w:pPr>
      <w:r>
        <w:t xml:space="preserve">RFP Release Date:  </w:t>
      </w:r>
      <w:r>
        <w:tab/>
      </w:r>
      <w:r>
        <w:tab/>
      </w:r>
      <w:r>
        <w:tab/>
      </w:r>
      <w:r>
        <w:tab/>
      </w:r>
      <w:r w:rsidR="00486A8A">
        <w:tab/>
      </w:r>
      <w:r>
        <w:t>Tuesday December 16, 2014, 9:00 a.m.</w:t>
      </w:r>
    </w:p>
    <w:p w:rsidR="0072738B" w:rsidRDefault="0072738B" w:rsidP="0072738B">
      <w:pPr>
        <w:pStyle w:val="ListParagraph"/>
        <w:numPr>
          <w:ilvl w:val="0"/>
          <w:numId w:val="3"/>
        </w:numPr>
      </w:pPr>
      <w:r>
        <w:t>Deadline for Applicant Enquires:</w:t>
      </w:r>
      <w:r>
        <w:tab/>
      </w:r>
      <w:r>
        <w:tab/>
      </w:r>
      <w:r w:rsidR="00486A8A">
        <w:tab/>
      </w:r>
      <w:r>
        <w:t xml:space="preserve">Monday December 29, 2014, 12:00 p.m. </w:t>
      </w:r>
    </w:p>
    <w:p w:rsidR="0072738B" w:rsidRDefault="0072738B" w:rsidP="0072738B">
      <w:pPr>
        <w:pStyle w:val="ListParagraph"/>
        <w:numPr>
          <w:ilvl w:val="0"/>
          <w:numId w:val="3"/>
        </w:numPr>
      </w:pPr>
      <w:r>
        <w:t xml:space="preserve">Deadline for RFP Submission: </w:t>
      </w:r>
      <w:r>
        <w:tab/>
      </w:r>
      <w:r>
        <w:tab/>
      </w:r>
      <w:r>
        <w:tab/>
      </w:r>
      <w:r w:rsidR="00486A8A">
        <w:tab/>
      </w:r>
      <w:r>
        <w:t>Tuesday December 30, 2014, 4:00 p.m.</w:t>
      </w:r>
    </w:p>
    <w:p w:rsidR="00716BEF" w:rsidRDefault="00716BEF" w:rsidP="0072738B">
      <w:pPr>
        <w:pStyle w:val="ListParagraph"/>
        <w:numPr>
          <w:ilvl w:val="0"/>
          <w:numId w:val="3"/>
        </w:numPr>
      </w:pPr>
      <w:r>
        <w:t xml:space="preserve">RFP Review &amp; </w:t>
      </w:r>
      <w:r w:rsidR="00000970">
        <w:t xml:space="preserve">Vendor </w:t>
      </w:r>
      <w:r>
        <w:t>Selection:</w:t>
      </w:r>
      <w:r>
        <w:tab/>
      </w:r>
      <w:r>
        <w:tab/>
      </w:r>
      <w:r w:rsidR="00000970">
        <w:tab/>
      </w:r>
      <w:r w:rsidR="00486A8A">
        <w:tab/>
      </w:r>
      <w:r>
        <w:t xml:space="preserve">Monday January </w:t>
      </w:r>
      <w:r w:rsidR="0024213B">
        <w:t>12, 2015</w:t>
      </w:r>
    </w:p>
    <w:p w:rsidR="00486A8A" w:rsidRDefault="00486A8A" w:rsidP="0072738B">
      <w:pPr>
        <w:pStyle w:val="ListParagraph"/>
        <w:numPr>
          <w:ilvl w:val="0"/>
          <w:numId w:val="3"/>
        </w:numPr>
      </w:pPr>
      <w:r>
        <w:t>Contract Awarded</w:t>
      </w:r>
      <w:r>
        <w:tab/>
      </w:r>
      <w:r>
        <w:tab/>
      </w:r>
      <w:r>
        <w:tab/>
      </w:r>
      <w:r>
        <w:tab/>
      </w:r>
      <w:r>
        <w:tab/>
        <w:t>Wednesday January 1</w:t>
      </w:r>
      <w:r w:rsidR="0024213B">
        <w:t>4</w:t>
      </w:r>
      <w:r>
        <w:t>, 2015</w:t>
      </w:r>
    </w:p>
    <w:p w:rsidR="00000970" w:rsidRDefault="00000970" w:rsidP="00000970">
      <w:pPr>
        <w:pStyle w:val="Heading1"/>
      </w:pPr>
      <w:r>
        <w:t>CMHA NS CAST Evaluation Timeline</w:t>
      </w:r>
    </w:p>
    <w:p w:rsidR="00000970" w:rsidRDefault="00000970" w:rsidP="00000970">
      <w:pPr>
        <w:pStyle w:val="ListParagraph"/>
        <w:numPr>
          <w:ilvl w:val="0"/>
          <w:numId w:val="5"/>
        </w:numPr>
      </w:pPr>
      <w:r>
        <w:t xml:space="preserve">The first meeting with the CMHA NS and NS Department of Health &amp; Wellness Evaluation Advisory Committee </w:t>
      </w:r>
      <w:r w:rsidR="00486A8A">
        <w:tab/>
      </w:r>
      <w:r w:rsidR="00486A8A">
        <w:tab/>
      </w:r>
      <w:r w:rsidR="00486A8A">
        <w:tab/>
      </w:r>
      <w:r w:rsidR="00486A8A">
        <w:tab/>
      </w:r>
      <w:r w:rsidR="00486A8A">
        <w:tab/>
        <w:t>Monday January 19, 2015</w:t>
      </w:r>
    </w:p>
    <w:p w:rsidR="00486A8A" w:rsidRDefault="00486A8A" w:rsidP="00000970">
      <w:pPr>
        <w:pStyle w:val="ListParagraph"/>
        <w:numPr>
          <w:ilvl w:val="0"/>
          <w:numId w:val="5"/>
        </w:numPr>
      </w:pPr>
      <w:r>
        <w:t xml:space="preserve">Evaluation </w:t>
      </w:r>
      <w:proofErr w:type="spellStart"/>
      <w:r>
        <w:t>Workplan</w:t>
      </w:r>
      <w:proofErr w:type="spellEnd"/>
      <w:r>
        <w:t xml:space="preserve"> and Instrument Approval</w:t>
      </w:r>
      <w:r>
        <w:tab/>
      </w:r>
      <w:r>
        <w:tab/>
        <w:t>Monday February 2, 2015</w:t>
      </w:r>
    </w:p>
    <w:p w:rsidR="00486A8A" w:rsidRDefault="00486A8A" w:rsidP="00000970">
      <w:pPr>
        <w:pStyle w:val="ListParagraph"/>
        <w:numPr>
          <w:ilvl w:val="0"/>
          <w:numId w:val="5"/>
        </w:numPr>
      </w:pPr>
      <w:r>
        <w:t>Data Collection Begins</w:t>
      </w:r>
      <w:r>
        <w:tab/>
      </w:r>
      <w:r>
        <w:tab/>
      </w:r>
      <w:r>
        <w:tab/>
      </w:r>
      <w:r>
        <w:tab/>
      </w:r>
      <w:r>
        <w:tab/>
        <w:t>Tuesday February 3, 2015</w:t>
      </w:r>
    </w:p>
    <w:p w:rsidR="00486A8A" w:rsidRDefault="00486A8A" w:rsidP="00000970">
      <w:pPr>
        <w:pStyle w:val="ListParagraph"/>
        <w:numPr>
          <w:ilvl w:val="0"/>
          <w:numId w:val="5"/>
        </w:numPr>
      </w:pPr>
      <w:r>
        <w:t xml:space="preserve">Draft Evaluation Report Submission </w:t>
      </w:r>
      <w:r>
        <w:tab/>
      </w:r>
      <w:r>
        <w:tab/>
      </w:r>
      <w:r>
        <w:tab/>
      </w:r>
      <w:r w:rsidR="003023D5">
        <w:t xml:space="preserve">Monday </w:t>
      </w:r>
      <w:r>
        <w:t>March 9, 2015</w:t>
      </w:r>
    </w:p>
    <w:p w:rsidR="00486A8A" w:rsidRDefault="00486A8A" w:rsidP="00000970">
      <w:pPr>
        <w:pStyle w:val="ListParagraph"/>
        <w:numPr>
          <w:ilvl w:val="0"/>
          <w:numId w:val="5"/>
        </w:numPr>
      </w:pPr>
      <w:r>
        <w:t>Final Evaluation Report Submission</w:t>
      </w:r>
      <w:r>
        <w:tab/>
      </w:r>
      <w:r>
        <w:tab/>
      </w:r>
      <w:r>
        <w:tab/>
      </w:r>
      <w:r w:rsidR="003023D5">
        <w:t xml:space="preserve">Friday </w:t>
      </w:r>
      <w:r>
        <w:t>March 27, 2015</w:t>
      </w:r>
    </w:p>
    <w:p w:rsidR="00486A8A" w:rsidRDefault="0024213B" w:rsidP="0024213B">
      <w:pPr>
        <w:pStyle w:val="Heading1"/>
      </w:pPr>
      <w:r w:rsidRPr="0024213B">
        <w:t>CONTRACT AMOUNT</w:t>
      </w:r>
    </w:p>
    <w:p w:rsidR="0024213B" w:rsidRPr="0024213B" w:rsidRDefault="0024213B" w:rsidP="0024213B">
      <w:r>
        <w:t xml:space="preserve">The evaluation service fee </w:t>
      </w:r>
      <w:r w:rsidRPr="00B45EA8">
        <w:rPr>
          <w:b/>
          <w:u w:val="single"/>
        </w:rPr>
        <w:t>shall not</w:t>
      </w:r>
      <w:r>
        <w:t xml:space="preserve"> </w:t>
      </w:r>
      <w:r w:rsidRPr="00B45EA8">
        <w:rPr>
          <w:b/>
        </w:rPr>
        <w:t>exceed $25,000.00</w:t>
      </w:r>
      <w:r>
        <w:t xml:space="preserve"> inclusive of all applicable taxes and fees. </w:t>
      </w:r>
    </w:p>
    <w:p w:rsidR="00000970" w:rsidRDefault="00000970" w:rsidP="00000970">
      <w:pPr>
        <w:pStyle w:val="Heading1"/>
      </w:pPr>
      <w:r>
        <w:t>RFP Requirements</w:t>
      </w:r>
    </w:p>
    <w:p w:rsidR="00000970" w:rsidRDefault="00000970" w:rsidP="00000970">
      <w:r>
        <w:t>The Proposal must include:</w:t>
      </w:r>
    </w:p>
    <w:p w:rsidR="00000970" w:rsidRDefault="00000970" w:rsidP="00000970">
      <w:pPr>
        <w:pStyle w:val="ListParagraph"/>
        <w:numPr>
          <w:ilvl w:val="0"/>
          <w:numId w:val="4"/>
        </w:numPr>
      </w:pPr>
      <w:r>
        <w:t xml:space="preserve">One page Executive Summary </w:t>
      </w:r>
    </w:p>
    <w:p w:rsidR="0024213B" w:rsidRDefault="0024213B" w:rsidP="00C93CB4">
      <w:pPr>
        <w:pStyle w:val="ListParagraph"/>
        <w:numPr>
          <w:ilvl w:val="0"/>
          <w:numId w:val="4"/>
        </w:numPr>
      </w:pPr>
      <w:r>
        <w:t>Description of the proposed evaluation app</w:t>
      </w:r>
      <w:r w:rsidR="00971384">
        <w:t xml:space="preserve">roach and a </w:t>
      </w:r>
      <w:r>
        <w:t>work plan</w:t>
      </w:r>
      <w:r w:rsidR="00971384">
        <w:t xml:space="preserve"> that includes; activities, deliverables and </w:t>
      </w:r>
      <w:r>
        <w:t>timelines</w:t>
      </w:r>
      <w:r w:rsidR="00971384">
        <w:t>,</w:t>
      </w:r>
      <w:r>
        <w:t xml:space="preserve"> and</w:t>
      </w:r>
      <w:r w:rsidR="00971384">
        <w:t xml:space="preserve"> a</w:t>
      </w:r>
      <w:r>
        <w:t xml:space="preserve"> logic model </w:t>
      </w:r>
    </w:p>
    <w:p w:rsidR="0024213B" w:rsidRDefault="0024213B" w:rsidP="00C93CB4">
      <w:pPr>
        <w:pStyle w:val="ListParagraph"/>
        <w:numPr>
          <w:ilvl w:val="0"/>
          <w:numId w:val="4"/>
        </w:numPr>
      </w:pPr>
      <w:r>
        <w:t xml:space="preserve">Detailed budget </w:t>
      </w:r>
    </w:p>
    <w:p w:rsidR="0024213B" w:rsidRPr="00000970" w:rsidRDefault="00971384" w:rsidP="00C93CB4">
      <w:pPr>
        <w:pStyle w:val="ListParagraph"/>
        <w:numPr>
          <w:ilvl w:val="0"/>
          <w:numId w:val="4"/>
        </w:numPr>
      </w:pPr>
      <w:r>
        <w:t>Descrip</w:t>
      </w:r>
      <w:r w:rsidR="00B45EA8">
        <w:t xml:space="preserve">tion of relevant qualifications, </w:t>
      </w:r>
      <w:r>
        <w:t xml:space="preserve">experiences </w:t>
      </w:r>
      <w:r w:rsidR="00B45EA8">
        <w:t>and references</w:t>
      </w:r>
    </w:p>
    <w:p w:rsidR="00971384" w:rsidRDefault="00971384" w:rsidP="00971384"/>
    <w:p w:rsidR="0072738B" w:rsidRPr="0072738B" w:rsidRDefault="00716BEF" w:rsidP="00971384">
      <w:r>
        <w:t xml:space="preserve"> </w:t>
      </w:r>
    </w:p>
    <w:p w:rsidR="00A14C75" w:rsidRDefault="00A14C75" w:rsidP="0051327E">
      <w:pPr>
        <w:jc w:val="center"/>
      </w:pPr>
    </w:p>
    <w:sectPr w:rsidR="00A14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499"/>
    <w:multiLevelType w:val="hybridMultilevel"/>
    <w:tmpl w:val="90AA4B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574"/>
    <w:multiLevelType w:val="hybridMultilevel"/>
    <w:tmpl w:val="8266F5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5796"/>
    <w:multiLevelType w:val="hybridMultilevel"/>
    <w:tmpl w:val="ACACC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6AA8"/>
    <w:multiLevelType w:val="hybridMultilevel"/>
    <w:tmpl w:val="161442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75035"/>
    <w:multiLevelType w:val="hybridMultilevel"/>
    <w:tmpl w:val="839C57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F"/>
    <w:rsid w:val="00000970"/>
    <w:rsid w:val="00034E4D"/>
    <w:rsid w:val="00093F06"/>
    <w:rsid w:val="000977A4"/>
    <w:rsid w:val="000A33F3"/>
    <w:rsid w:val="00114BB0"/>
    <w:rsid w:val="00190BCD"/>
    <w:rsid w:val="001D4EAE"/>
    <w:rsid w:val="0024213B"/>
    <w:rsid w:val="0026473D"/>
    <w:rsid w:val="002B158F"/>
    <w:rsid w:val="002B2523"/>
    <w:rsid w:val="002E7FEC"/>
    <w:rsid w:val="003023D5"/>
    <w:rsid w:val="00326237"/>
    <w:rsid w:val="00361C12"/>
    <w:rsid w:val="00364431"/>
    <w:rsid w:val="004157D4"/>
    <w:rsid w:val="00486A8A"/>
    <w:rsid w:val="004E2C96"/>
    <w:rsid w:val="004E4090"/>
    <w:rsid w:val="0051327E"/>
    <w:rsid w:val="00513A12"/>
    <w:rsid w:val="0053108D"/>
    <w:rsid w:val="005A6309"/>
    <w:rsid w:val="006163D8"/>
    <w:rsid w:val="006557C3"/>
    <w:rsid w:val="00680D1D"/>
    <w:rsid w:val="006854B9"/>
    <w:rsid w:val="006C0A19"/>
    <w:rsid w:val="00716BEF"/>
    <w:rsid w:val="0072738B"/>
    <w:rsid w:val="00746185"/>
    <w:rsid w:val="00837405"/>
    <w:rsid w:val="008A06F6"/>
    <w:rsid w:val="008A5B0A"/>
    <w:rsid w:val="00971384"/>
    <w:rsid w:val="0099796F"/>
    <w:rsid w:val="00A14C75"/>
    <w:rsid w:val="00A81AEA"/>
    <w:rsid w:val="00A92BA9"/>
    <w:rsid w:val="00AB12A5"/>
    <w:rsid w:val="00AB3E95"/>
    <w:rsid w:val="00B45EA8"/>
    <w:rsid w:val="00BD5A86"/>
    <w:rsid w:val="00C00B77"/>
    <w:rsid w:val="00C32CF3"/>
    <w:rsid w:val="00C6247A"/>
    <w:rsid w:val="00CA740B"/>
    <w:rsid w:val="00CB4CD5"/>
    <w:rsid w:val="00CE0754"/>
    <w:rsid w:val="00D1465F"/>
    <w:rsid w:val="00D30DE8"/>
    <w:rsid w:val="00DF2E0D"/>
    <w:rsid w:val="00DF3A6E"/>
    <w:rsid w:val="00E36085"/>
    <w:rsid w:val="00E80155"/>
    <w:rsid w:val="00EB1344"/>
    <w:rsid w:val="00ED167F"/>
    <w:rsid w:val="00FA71B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AF002-56E4-45F4-B547-54BD9484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BB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0B77"/>
    <w:pPr>
      <w:ind w:left="720"/>
      <w:contextualSpacing/>
    </w:pPr>
  </w:style>
  <w:style w:type="paragraph" w:customStyle="1" w:styleId="Default">
    <w:name w:val="Default"/>
    <w:rsid w:val="00CB4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scotia.ca/dhw/healthy-communities/documents/Nova-Scotia-Strategic-Framework-to-Address-Suicid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mela.cmhans@bellalian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pamela.cmhans@bellalian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mela.cmhans@bellalia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suicidepreven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Katelyn Bessette</cp:lastModifiedBy>
  <cp:revision>3</cp:revision>
  <dcterms:created xsi:type="dcterms:W3CDTF">2014-12-19T13:44:00Z</dcterms:created>
  <dcterms:modified xsi:type="dcterms:W3CDTF">2014-12-19T13:45:00Z</dcterms:modified>
</cp:coreProperties>
</file>